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B0474" w:rsidRPr="00673D29" w:rsidTr="00F1322E">
        <w:trPr>
          <w:trHeight w:val="743"/>
        </w:trPr>
        <w:tc>
          <w:tcPr>
            <w:tcW w:w="4436" w:type="dxa"/>
          </w:tcPr>
          <w:p w:rsidR="007B0474" w:rsidRPr="00A20748" w:rsidRDefault="007B0474" w:rsidP="00F1322E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7B0474" w:rsidRPr="00673D29" w:rsidRDefault="007B0474" w:rsidP="00F1322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7B0474" w:rsidRPr="00673D29" w:rsidRDefault="007B0474" w:rsidP="00F1322E">
            <w:pPr>
              <w:jc w:val="center"/>
              <w:rPr>
                <w:b/>
              </w:rPr>
            </w:pPr>
            <w:r w:rsidRPr="00673D2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</w:rPr>
                  <w:t>NAM</w:t>
                </w:r>
              </w:smartTag>
            </w:smartTag>
          </w:p>
          <w:p w:rsidR="007B0474" w:rsidRPr="00673D29" w:rsidRDefault="007B0474" w:rsidP="00F1322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</w:rPr>
              <w:t>Độc lập- Tự do-Hạnh phúc</w:t>
            </w:r>
          </w:p>
          <w:p w:rsidR="007B0474" w:rsidRPr="00673D29" w:rsidRDefault="007B0474" w:rsidP="00F1322E">
            <w:pPr>
              <w:jc w:val="both"/>
              <w:rPr>
                <w:b/>
              </w:rPr>
            </w:pPr>
          </w:p>
          <w:p w:rsidR="007B0474" w:rsidRPr="00673D29" w:rsidRDefault="007B0474" w:rsidP="00F1322E">
            <w:pPr>
              <w:jc w:val="both"/>
              <w:rPr>
                <w:b/>
              </w:rPr>
            </w:pPr>
            <w:r w:rsidRPr="00673D29">
              <w:rPr>
                <w:i/>
              </w:rPr>
              <w:t xml:space="preserve">                    Phong Bình, ngày 2</w:t>
            </w:r>
            <w:r>
              <w:rPr>
                <w:i/>
              </w:rPr>
              <w:t>5</w:t>
            </w:r>
            <w:r w:rsidRPr="00673D29">
              <w:rPr>
                <w:i/>
              </w:rPr>
              <w:t xml:space="preserve"> tháng 11 năm </w:t>
            </w:r>
            <w:r>
              <w:rPr>
                <w:i/>
              </w:rPr>
              <w:t>2023</w:t>
            </w:r>
            <w:r w:rsidRPr="00673D29">
              <w:rPr>
                <w:i/>
              </w:rPr>
              <w:t xml:space="preserve"> </w:t>
            </w:r>
            <w:r w:rsidRPr="00673D29">
              <w:rPr>
                <w:b/>
              </w:rPr>
              <w:t xml:space="preserve">                              </w:t>
            </w:r>
          </w:p>
        </w:tc>
      </w:tr>
    </w:tbl>
    <w:p w:rsidR="007B0474" w:rsidRDefault="007B0474" w:rsidP="007B0474">
      <w:pPr>
        <w:tabs>
          <w:tab w:val="left" w:pos="7830"/>
        </w:tabs>
      </w:pPr>
      <w:r>
        <w:tab/>
      </w:r>
    </w:p>
    <w:p w:rsidR="007B0474" w:rsidRPr="007C5C38" w:rsidRDefault="007B0474" w:rsidP="007B0474">
      <w:pPr>
        <w:tabs>
          <w:tab w:val="left" w:pos="456"/>
        </w:tabs>
        <w:jc w:val="center"/>
        <w:rPr>
          <w:b/>
          <w:szCs w:val="26"/>
        </w:rPr>
      </w:pPr>
      <w:r w:rsidRPr="007C5C38">
        <w:rPr>
          <w:b/>
          <w:szCs w:val="26"/>
        </w:rPr>
        <w:t>KẾ HOẠCH TUẦN 18</w:t>
      </w:r>
    </w:p>
    <w:p w:rsidR="007B0474" w:rsidRPr="007C5C38" w:rsidRDefault="007B0474" w:rsidP="007B0474">
      <w:pPr>
        <w:tabs>
          <w:tab w:val="left" w:pos="456"/>
        </w:tabs>
        <w:jc w:val="center"/>
        <w:rPr>
          <w:b/>
          <w:i/>
          <w:szCs w:val="26"/>
        </w:rPr>
      </w:pPr>
      <w:r w:rsidRPr="007C5C38">
        <w:rPr>
          <w:b/>
          <w:i/>
          <w:szCs w:val="26"/>
        </w:rPr>
        <w:t>(Từ ngày 2</w:t>
      </w:r>
      <w:r>
        <w:rPr>
          <w:b/>
          <w:i/>
          <w:szCs w:val="26"/>
        </w:rPr>
        <w:t>7</w:t>
      </w:r>
      <w:r w:rsidRPr="007C5C38">
        <w:rPr>
          <w:b/>
          <w:i/>
          <w:szCs w:val="26"/>
        </w:rPr>
        <w:t>/11/</w:t>
      </w:r>
      <w:r>
        <w:rPr>
          <w:b/>
          <w:i/>
          <w:szCs w:val="26"/>
        </w:rPr>
        <w:t>2023</w:t>
      </w:r>
      <w:r w:rsidRPr="007C5C38">
        <w:rPr>
          <w:b/>
          <w:i/>
          <w:szCs w:val="26"/>
        </w:rPr>
        <w:t xml:space="preserve"> đến 0</w:t>
      </w:r>
      <w:r>
        <w:rPr>
          <w:b/>
          <w:i/>
          <w:szCs w:val="26"/>
        </w:rPr>
        <w:t>3</w:t>
      </w:r>
      <w:r w:rsidRPr="007C5C38">
        <w:rPr>
          <w:b/>
          <w:i/>
          <w:szCs w:val="26"/>
        </w:rPr>
        <w:t>/12/</w:t>
      </w:r>
      <w:r>
        <w:rPr>
          <w:b/>
          <w:i/>
          <w:szCs w:val="26"/>
        </w:rPr>
        <w:t>2023</w:t>
      </w:r>
      <w:r w:rsidRPr="007C5C38">
        <w:rPr>
          <w:b/>
          <w:i/>
          <w:szCs w:val="26"/>
        </w:rPr>
        <w:t>)</w:t>
      </w:r>
    </w:p>
    <w:p w:rsidR="007B0474" w:rsidRPr="007C5C38" w:rsidRDefault="007B0474" w:rsidP="007B0474">
      <w:pPr>
        <w:tabs>
          <w:tab w:val="left" w:pos="456"/>
          <w:tab w:val="left" w:pos="6885"/>
        </w:tabs>
        <w:rPr>
          <w:b/>
          <w:szCs w:val="26"/>
        </w:rPr>
      </w:pPr>
      <w:r w:rsidRPr="007C5C38">
        <w:rPr>
          <w:b/>
          <w:szCs w:val="26"/>
        </w:rPr>
        <w:t>I. Đánh giá công tác tuần 17:</w:t>
      </w:r>
    </w:p>
    <w:p w:rsidR="007B0474" w:rsidRPr="007C5C38" w:rsidRDefault="007B0474" w:rsidP="007B0474">
      <w:pPr>
        <w:tabs>
          <w:tab w:val="left" w:pos="456"/>
        </w:tabs>
        <w:jc w:val="both"/>
        <w:rPr>
          <w:szCs w:val="26"/>
        </w:rPr>
      </w:pPr>
      <w:r w:rsidRPr="007C5C38">
        <w:rPr>
          <w:szCs w:val="26"/>
        </w:rPr>
        <w:t xml:space="preserve">- Đã phối hợp với chuyên môn chỉ đạo các cơ sở tổ chức dạy học, hoàn thành chương trình tuần </w:t>
      </w:r>
      <w:r>
        <w:rPr>
          <w:szCs w:val="26"/>
        </w:rPr>
        <w:t xml:space="preserve">11, thứ 2,3 tuần </w:t>
      </w:r>
      <w:r w:rsidRPr="007C5C38">
        <w:rPr>
          <w:szCs w:val="26"/>
        </w:rPr>
        <w:t>12. Phối hợp chỉ đạo bồi dưỡng HS năng khiếu.</w:t>
      </w:r>
    </w:p>
    <w:p w:rsidR="007B0474" w:rsidRPr="007C5C38" w:rsidRDefault="007B0474" w:rsidP="007B0474">
      <w:pPr>
        <w:tabs>
          <w:tab w:val="left" w:pos="456"/>
          <w:tab w:val="left" w:pos="6885"/>
        </w:tabs>
        <w:jc w:val="both"/>
        <w:rPr>
          <w:szCs w:val="26"/>
        </w:rPr>
      </w:pPr>
      <w:r w:rsidRPr="007C5C38">
        <w:rPr>
          <w:szCs w:val="26"/>
        </w:rPr>
        <w:t>- Đã phối hợp với CM trường chỉ đạo các TCM (</w:t>
      </w:r>
      <w:r>
        <w:rPr>
          <w:szCs w:val="26"/>
        </w:rPr>
        <w:t>1-2;</w:t>
      </w:r>
      <w:r w:rsidRPr="007C5C38">
        <w:rPr>
          <w:szCs w:val="26"/>
        </w:rPr>
        <w:t>3;4</w:t>
      </w:r>
      <w:r>
        <w:rPr>
          <w:szCs w:val="26"/>
        </w:rPr>
        <w:t>;5</w:t>
      </w:r>
      <w:r w:rsidRPr="007C5C38">
        <w:rPr>
          <w:szCs w:val="26"/>
        </w:rPr>
        <w:t>) tổ chức thao giảng (</w:t>
      </w:r>
      <w:r>
        <w:rPr>
          <w:szCs w:val="26"/>
        </w:rPr>
        <w:t>7</w:t>
      </w:r>
      <w:r w:rsidRPr="007C5C38">
        <w:rPr>
          <w:szCs w:val="26"/>
        </w:rPr>
        <w:t xml:space="preserve"> tiết) kết hợp kiểm tra hoạt động sư phạm của GV (</w:t>
      </w:r>
      <w:r>
        <w:rPr>
          <w:szCs w:val="26"/>
        </w:rPr>
        <w:t>cô Ty</w:t>
      </w:r>
      <w:r w:rsidRPr="007C5C38">
        <w:rPr>
          <w:szCs w:val="26"/>
        </w:rPr>
        <w:t>).</w:t>
      </w:r>
      <w:r>
        <w:rPr>
          <w:szCs w:val="26"/>
        </w:rPr>
        <w:t xml:space="preserve"> </w:t>
      </w:r>
    </w:p>
    <w:p w:rsidR="007B0474" w:rsidRPr="00C219D4" w:rsidRDefault="007B0474" w:rsidP="007B0474">
      <w:pPr>
        <w:tabs>
          <w:tab w:val="left" w:pos="456"/>
          <w:tab w:val="left" w:pos="6885"/>
        </w:tabs>
        <w:jc w:val="both"/>
        <w:rPr>
          <w:sz w:val="24"/>
        </w:rPr>
      </w:pPr>
      <w:r w:rsidRPr="00C219D4">
        <w:rPr>
          <w:sz w:val="24"/>
        </w:rPr>
        <w:t xml:space="preserve">- Đã phối hợp với trường </w:t>
      </w:r>
      <w:r>
        <w:rPr>
          <w:sz w:val="24"/>
        </w:rPr>
        <w:t xml:space="preserve">tổ chức tọa đàm </w:t>
      </w:r>
      <w:r>
        <w:rPr>
          <w:szCs w:val="26"/>
        </w:rPr>
        <w:t xml:space="preserve">Kỉ niệm 41 năm Ngày Nhà giáo Việt Nam (20/11/1982-20/11/2023) </w:t>
      </w:r>
      <w:r>
        <w:rPr>
          <w:sz w:val="24"/>
        </w:rPr>
        <w:t>tại trường theo tình thần chỉ đạo của cấp trên</w:t>
      </w:r>
      <w:r w:rsidRPr="00C219D4">
        <w:rPr>
          <w:sz w:val="24"/>
        </w:rPr>
        <w:t xml:space="preserve">. </w:t>
      </w:r>
    </w:p>
    <w:p w:rsidR="007B0474" w:rsidRDefault="007B0474" w:rsidP="007B0474">
      <w:pPr>
        <w:tabs>
          <w:tab w:val="left" w:pos="456"/>
        </w:tabs>
        <w:rPr>
          <w:sz w:val="24"/>
        </w:rPr>
      </w:pPr>
      <w:r w:rsidRPr="000C4A13">
        <w:rPr>
          <w:sz w:val="24"/>
        </w:rPr>
        <w:t xml:space="preserve">- </w:t>
      </w:r>
      <w:r>
        <w:rPr>
          <w:sz w:val="24"/>
        </w:rPr>
        <w:t>Vận động CBĐV tiếp tục hưởng ứng tham gia cuộc thi “Gửi niềm tin, trao kỳ vọng” do Tổng LĐLĐ Việt Nam tổ chức.</w:t>
      </w:r>
    </w:p>
    <w:p w:rsidR="007B0474" w:rsidRPr="007C5C38" w:rsidRDefault="007B0474" w:rsidP="007B0474">
      <w:pPr>
        <w:tabs>
          <w:tab w:val="left" w:pos="456"/>
        </w:tabs>
        <w:rPr>
          <w:szCs w:val="26"/>
        </w:rPr>
      </w:pPr>
      <w:r w:rsidRPr="007C5C38">
        <w:rPr>
          <w:b/>
          <w:szCs w:val="26"/>
        </w:rPr>
        <w:t>II. Kế hoạch tuần 18: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101"/>
        <w:gridCol w:w="2616"/>
      </w:tblGrid>
      <w:tr w:rsidR="007B0474" w:rsidRPr="007C5C38" w:rsidTr="00F1322E"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Thứ/Ngày</w:t>
            </w:r>
          </w:p>
        </w:tc>
        <w:tc>
          <w:tcPr>
            <w:tcW w:w="6101" w:type="dxa"/>
          </w:tcPr>
          <w:p w:rsidR="007B0474" w:rsidRPr="007C5C38" w:rsidRDefault="007B0474" w:rsidP="00F1322E">
            <w:pPr>
              <w:jc w:val="center"/>
              <w:rPr>
                <w:b/>
                <w:szCs w:val="26"/>
              </w:rPr>
            </w:pPr>
            <w:r w:rsidRPr="007C5C38">
              <w:rPr>
                <w:b/>
                <w:szCs w:val="26"/>
              </w:rPr>
              <w:t>Nội dung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jc w:val="center"/>
              <w:rPr>
                <w:b/>
                <w:szCs w:val="26"/>
              </w:rPr>
            </w:pPr>
            <w:r w:rsidRPr="007C5C38">
              <w:rPr>
                <w:b/>
                <w:szCs w:val="26"/>
              </w:rPr>
              <w:t>Người thực hiện</w:t>
            </w:r>
          </w:p>
        </w:tc>
      </w:tr>
      <w:tr w:rsidR="007B0474" w:rsidRPr="007C5C38" w:rsidTr="00F1322E"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2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27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101" w:type="dxa"/>
          </w:tcPr>
          <w:p w:rsidR="007B0474" w:rsidRPr="007C5C38" w:rsidRDefault="007B0474" w:rsidP="00F1322E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Phối hợp với CM chỉ đạo thực hiện kế hoạch chuyên môn tuần </w:t>
            </w:r>
            <w:r>
              <w:rPr>
                <w:szCs w:val="26"/>
              </w:rPr>
              <w:t>12,</w:t>
            </w:r>
            <w:r w:rsidRPr="007C5C38">
              <w:rPr>
                <w:szCs w:val="26"/>
              </w:rPr>
              <w:t>13.</w:t>
            </w:r>
          </w:p>
          <w:p w:rsidR="007B0474" w:rsidRPr="00F7131B" w:rsidRDefault="007B0474" w:rsidP="00F1322E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>- Chỉ đạo các tổ công đoàn thực hiện theo kế hoạch tại các cơ sở.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  <w:p w:rsidR="007B0474" w:rsidRPr="007C5C38" w:rsidRDefault="007B0474" w:rsidP="00F1322E">
            <w:pPr>
              <w:rPr>
                <w:szCs w:val="26"/>
              </w:rPr>
            </w:pPr>
          </w:p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Hiền PCT </w:t>
            </w:r>
          </w:p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 </w:t>
            </w:r>
          </w:p>
        </w:tc>
      </w:tr>
      <w:tr w:rsidR="007B0474" w:rsidRPr="007C5C38" w:rsidTr="00F1322E"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3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101" w:type="dxa"/>
            <w:vAlign w:val="center"/>
          </w:tcPr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7B0474" w:rsidRPr="007C5C38" w:rsidRDefault="007B0474" w:rsidP="00F1322E">
            <w:pPr>
              <w:jc w:val="both"/>
              <w:rPr>
                <w:szCs w:val="26"/>
              </w:rPr>
            </w:pPr>
            <w:r w:rsidRPr="000C4A13">
              <w:rPr>
                <w:sz w:val="24"/>
              </w:rPr>
              <w:t xml:space="preserve">- </w:t>
            </w:r>
            <w:r>
              <w:rPr>
                <w:sz w:val="24"/>
              </w:rPr>
              <w:t>Vận động CBĐV tiếp tục hưởng ứng tham gia cuộc thi “Gửi niềm tin, trao kỳ vọng” do Tông LĐLĐ Việt Nam tổ chức.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7B0474" w:rsidRDefault="007B0474" w:rsidP="00F1322E">
            <w:pPr>
              <w:rPr>
                <w:sz w:val="24"/>
              </w:rPr>
            </w:pPr>
            <w:r w:rsidRPr="000C4A13">
              <w:rPr>
                <w:sz w:val="24"/>
              </w:rPr>
              <w:t>- Đ/c Ý</w:t>
            </w:r>
            <w:r>
              <w:rPr>
                <w:sz w:val="24"/>
              </w:rPr>
              <w:t>, Ninh, Trang</w:t>
            </w:r>
            <w:r w:rsidRPr="000C4A13">
              <w:rPr>
                <w:sz w:val="24"/>
              </w:rPr>
              <w:t xml:space="preserve"> UV</w:t>
            </w:r>
          </w:p>
          <w:p w:rsidR="007B0474" w:rsidRPr="007C5C38" w:rsidRDefault="007B0474" w:rsidP="00F1322E">
            <w:pPr>
              <w:rPr>
                <w:szCs w:val="26"/>
              </w:rPr>
            </w:pPr>
          </w:p>
        </w:tc>
      </w:tr>
      <w:tr w:rsidR="007B0474" w:rsidRPr="007C5C38" w:rsidTr="00F1322E">
        <w:trPr>
          <w:trHeight w:val="659"/>
        </w:trPr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4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101" w:type="dxa"/>
            <w:vAlign w:val="center"/>
          </w:tcPr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C4A13">
              <w:rPr>
                <w:sz w:val="24"/>
              </w:rPr>
              <w:t>- Phối hợp với CM chỉ đạo các tổ CM triển khai chuyên đề, kết hợp thao giảng và KT chuẩn NN</w:t>
            </w:r>
            <w:r>
              <w:rPr>
                <w:sz w:val="24"/>
              </w:rPr>
              <w:t>.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</w:t>
            </w:r>
            <w:r>
              <w:rPr>
                <w:szCs w:val="26"/>
              </w:rPr>
              <w:t>Toàn thể CBĐV</w:t>
            </w:r>
          </w:p>
        </w:tc>
      </w:tr>
      <w:tr w:rsidR="007B0474" w:rsidRPr="007C5C38" w:rsidTr="00F1322E"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5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10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7B0474" w:rsidRPr="007C5C38" w:rsidRDefault="007B0474" w:rsidP="00F1322E">
            <w:pPr>
              <w:jc w:val="both"/>
              <w:rPr>
                <w:szCs w:val="26"/>
              </w:rPr>
            </w:pPr>
            <w:r w:rsidRPr="007C5C38">
              <w:rPr>
                <w:szCs w:val="26"/>
              </w:rPr>
              <w:t>- Cập nhật hồ sơ Công đoàn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>- Đ/c Hảo, H</w:t>
            </w:r>
            <w:r>
              <w:rPr>
                <w:szCs w:val="26"/>
              </w:rPr>
              <w:t>iền</w:t>
            </w:r>
          </w:p>
        </w:tc>
      </w:tr>
      <w:tr w:rsidR="007B0474" w:rsidRPr="007C5C38" w:rsidTr="00F1322E">
        <w:trPr>
          <w:trHeight w:val="571"/>
        </w:trPr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6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1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Thực hiện công tác chuyên môn </w:t>
            </w:r>
          </w:p>
          <w:p w:rsidR="007B0474" w:rsidRPr="007C5C38" w:rsidRDefault="007B0474" w:rsidP="00F1322E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Chỉ đạo hoạt động giám sát của Ban TTND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>- BCH, đoàn viên</w:t>
            </w:r>
          </w:p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CT, Đ/c Ý </w:t>
            </w:r>
          </w:p>
        </w:tc>
      </w:tr>
      <w:tr w:rsidR="007B0474" w:rsidRPr="007C5C38" w:rsidTr="00F1322E">
        <w:tc>
          <w:tcPr>
            <w:tcW w:w="131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</w:tcPr>
          <w:p w:rsidR="007B0474" w:rsidRPr="007C5C38" w:rsidRDefault="007B0474" w:rsidP="00F1322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7C5C38">
              <w:rPr>
                <w:szCs w:val="26"/>
              </w:rPr>
              <w:t xml:space="preserve">- Lên kế hoạch tuần 19 </w:t>
            </w:r>
            <w:r w:rsidRPr="000C4A13">
              <w:rPr>
                <w:sz w:val="24"/>
              </w:rPr>
              <w:t>và kế hoạch tháng 12/</w:t>
            </w:r>
            <w:r>
              <w:rPr>
                <w:sz w:val="24"/>
              </w:rPr>
              <w:t>2023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  <w:r w:rsidRPr="007C5C38">
              <w:rPr>
                <w:szCs w:val="26"/>
              </w:rPr>
              <w:t xml:space="preserve">- Đ/c Hảo CT </w:t>
            </w:r>
          </w:p>
        </w:tc>
      </w:tr>
      <w:tr w:rsidR="007B0474" w:rsidRPr="007C5C38" w:rsidTr="00F1322E">
        <w:tc>
          <w:tcPr>
            <w:tcW w:w="1311" w:type="dxa"/>
          </w:tcPr>
          <w:p w:rsidR="007B0474" w:rsidRPr="007C5C38" w:rsidRDefault="00462F7B" w:rsidP="00F1322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Chủ nhật</w:t>
            </w:r>
            <w:bookmarkStart w:id="0" w:name="_GoBack"/>
            <w:bookmarkEnd w:id="0"/>
          </w:p>
          <w:p w:rsidR="007B0474" w:rsidRPr="007C5C38" w:rsidRDefault="007B0474" w:rsidP="00F1322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101" w:type="dxa"/>
            <w:vAlign w:val="center"/>
          </w:tcPr>
          <w:p w:rsidR="007B0474" w:rsidRPr="007C5C38" w:rsidRDefault="007B0474" w:rsidP="00F1322E">
            <w:pPr>
              <w:tabs>
                <w:tab w:val="left" w:pos="456"/>
              </w:tabs>
              <w:rPr>
                <w:szCs w:val="26"/>
              </w:rPr>
            </w:pPr>
            <w:r w:rsidRPr="007C5C38">
              <w:rPr>
                <w:szCs w:val="26"/>
              </w:rPr>
              <w:t>- Nghỉ</w:t>
            </w:r>
          </w:p>
        </w:tc>
        <w:tc>
          <w:tcPr>
            <w:tcW w:w="2616" w:type="dxa"/>
          </w:tcPr>
          <w:p w:rsidR="007B0474" w:rsidRPr="007C5C38" w:rsidRDefault="007B0474" w:rsidP="00F1322E">
            <w:pPr>
              <w:rPr>
                <w:szCs w:val="26"/>
              </w:rPr>
            </w:pPr>
          </w:p>
        </w:tc>
      </w:tr>
    </w:tbl>
    <w:p w:rsidR="007B0474" w:rsidRDefault="007B0474" w:rsidP="007B0474">
      <w:pPr>
        <w:tabs>
          <w:tab w:val="left" w:pos="456"/>
        </w:tabs>
        <w:spacing w:line="360" w:lineRule="auto"/>
        <w:rPr>
          <w:szCs w:val="26"/>
        </w:rPr>
      </w:pPr>
    </w:p>
    <w:p w:rsidR="007B0474" w:rsidRPr="007C5C38" w:rsidRDefault="007B0474" w:rsidP="007B0474">
      <w:pPr>
        <w:tabs>
          <w:tab w:val="left" w:pos="456"/>
        </w:tabs>
        <w:spacing w:line="360" w:lineRule="auto"/>
        <w:rPr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.........................................................................................................................................................</w:t>
      </w:r>
    </w:p>
    <w:p w:rsidR="007B0474" w:rsidRPr="007C5C38" w:rsidRDefault="007B0474" w:rsidP="007B0474">
      <w:pPr>
        <w:tabs>
          <w:tab w:val="left" w:pos="456"/>
        </w:tabs>
        <w:spacing w:line="360" w:lineRule="auto"/>
        <w:rPr>
          <w:i/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.........................................................................................................................................................</w:t>
      </w:r>
    </w:p>
    <w:p w:rsidR="007B0474" w:rsidRPr="007C5C38" w:rsidRDefault="007B0474" w:rsidP="007B0474">
      <w:pPr>
        <w:tabs>
          <w:tab w:val="left" w:pos="456"/>
        </w:tabs>
        <w:spacing w:line="360" w:lineRule="auto"/>
        <w:rPr>
          <w:szCs w:val="26"/>
        </w:rPr>
      </w:pPr>
      <w:r w:rsidRPr="007C5C38">
        <w:rPr>
          <w:szCs w:val="26"/>
        </w:rPr>
        <w:t>.........................................................................................................................................................</w:t>
      </w:r>
    </w:p>
    <w:p w:rsidR="007B0474" w:rsidRPr="007C5C38" w:rsidRDefault="007B0474" w:rsidP="007B0474">
      <w:pPr>
        <w:ind w:left="5040" w:firstLine="720"/>
        <w:rPr>
          <w:b/>
          <w:szCs w:val="26"/>
        </w:rPr>
      </w:pPr>
      <w:r w:rsidRPr="007C5C38">
        <w:rPr>
          <w:b/>
          <w:szCs w:val="26"/>
        </w:rPr>
        <w:t xml:space="preserve">             TM.BAN CHẤP HÀNH</w:t>
      </w:r>
    </w:p>
    <w:p w:rsidR="007B0474" w:rsidRPr="007C5C38" w:rsidRDefault="007B0474" w:rsidP="007B0474">
      <w:pPr>
        <w:ind w:left="6540" w:firstLine="660"/>
        <w:rPr>
          <w:b/>
          <w:szCs w:val="26"/>
        </w:rPr>
      </w:pPr>
      <w:r w:rsidRPr="007C5C38">
        <w:rPr>
          <w:b/>
          <w:szCs w:val="26"/>
        </w:rPr>
        <w:t>CHỦ TỊCH</w:t>
      </w:r>
    </w:p>
    <w:p w:rsidR="007B0474" w:rsidRPr="007C5C38" w:rsidRDefault="007B0474" w:rsidP="007B0474">
      <w:pPr>
        <w:ind w:left="60"/>
        <w:rPr>
          <w:b/>
          <w:i/>
          <w:szCs w:val="26"/>
          <w:u w:val="single"/>
        </w:rPr>
      </w:pPr>
    </w:p>
    <w:p w:rsidR="007B0474" w:rsidRPr="007C5C38" w:rsidRDefault="007B0474" w:rsidP="007B0474">
      <w:pPr>
        <w:rPr>
          <w:i/>
          <w:szCs w:val="26"/>
        </w:rPr>
      </w:pPr>
      <w:r w:rsidRPr="007C5C38">
        <w:rPr>
          <w:i/>
          <w:szCs w:val="26"/>
        </w:rPr>
        <w:t xml:space="preserve">                                                                                                 </w:t>
      </w:r>
    </w:p>
    <w:p w:rsidR="007B0474" w:rsidRPr="007C5C38" w:rsidRDefault="007B0474" w:rsidP="007B0474">
      <w:pPr>
        <w:rPr>
          <w:i/>
          <w:szCs w:val="26"/>
        </w:rPr>
      </w:pPr>
    </w:p>
    <w:p w:rsidR="007B0474" w:rsidRDefault="007B0474" w:rsidP="007B0474">
      <w:pPr>
        <w:rPr>
          <w:b/>
        </w:rPr>
      </w:pPr>
      <w:r w:rsidRPr="007C5C38">
        <w:rPr>
          <w:b/>
          <w:i/>
          <w:szCs w:val="26"/>
        </w:rPr>
        <w:t xml:space="preserve">                                                                                                                </w:t>
      </w:r>
      <w:r w:rsidRPr="007C5C38">
        <w:rPr>
          <w:b/>
          <w:szCs w:val="26"/>
        </w:rPr>
        <w:t>Hoàng Hảo</w:t>
      </w:r>
    </w:p>
    <w:p w:rsidR="00BF3480" w:rsidRDefault="00BF3480"/>
    <w:sectPr w:rsidR="00BF3480" w:rsidSect="007B0474">
      <w:pgSz w:w="11907" w:h="16840" w:code="9"/>
      <w:pgMar w:top="624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74"/>
    <w:rsid w:val="0000340B"/>
    <w:rsid w:val="00462F7B"/>
    <w:rsid w:val="00705797"/>
    <w:rsid w:val="007B0474"/>
    <w:rsid w:val="00A822FD"/>
    <w:rsid w:val="00BF3480"/>
    <w:rsid w:val="00E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7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47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2023-11-25T12:16:00Z</dcterms:created>
  <dcterms:modified xsi:type="dcterms:W3CDTF">2023-12-03T07:34:00Z</dcterms:modified>
</cp:coreProperties>
</file>